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7F1" w:rsidRPr="00AD4D14" w:rsidRDefault="003657F1" w:rsidP="003657F1">
      <w:pPr>
        <w:ind w:left="0"/>
        <w:jc w:val="right"/>
        <w:rPr>
          <w:sz w:val="28"/>
          <w:szCs w:val="28"/>
        </w:rPr>
      </w:pPr>
      <w:r w:rsidRPr="00AD4D14">
        <w:rPr>
          <w:sz w:val="28"/>
          <w:szCs w:val="28"/>
        </w:rPr>
        <w:t>Проект</w:t>
      </w:r>
    </w:p>
    <w:p w:rsidR="003657F1" w:rsidRDefault="003657F1" w:rsidP="003657F1">
      <w:pPr>
        <w:jc w:val="center"/>
        <w:rPr>
          <w:sz w:val="28"/>
          <w:szCs w:val="28"/>
        </w:rPr>
      </w:pPr>
    </w:p>
    <w:p w:rsidR="003657F1" w:rsidRDefault="003657F1" w:rsidP="003657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ПАСПОРТ</w:t>
      </w:r>
    </w:p>
    <w:p w:rsidR="003657F1" w:rsidRDefault="003657F1" w:rsidP="003657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муниципальной программы </w:t>
      </w:r>
    </w:p>
    <w:p w:rsidR="003657F1" w:rsidRDefault="003657F1" w:rsidP="003657F1">
      <w:pPr>
        <w:jc w:val="center"/>
        <w:rPr>
          <w:sz w:val="28"/>
          <w:szCs w:val="28"/>
        </w:rPr>
      </w:pPr>
      <w:r>
        <w:rPr>
          <w:b/>
        </w:rPr>
        <w:t xml:space="preserve">«Обеспечение жильем молодых семей»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6379"/>
      </w:tblGrid>
      <w:tr w:rsidR="003657F1" w:rsidTr="00CB4024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7F1" w:rsidRDefault="003657F1" w:rsidP="00CB4024">
            <w:r>
              <w:t xml:space="preserve">Ответственный исполнитель муниципальной программы  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7F1" w:rsidRDefault="003657F1" w:rsidP="00CB4024">
            <w:r>
              <w:t>Отдел экономики Администрации муниципального образования «Угранский район» Смоленской области (далее – отдел экономики)</w:t>
            </w:r>
          </w:p>
        </w:tc>
      </w:tr>
      <w:tr w:rsidR="003657F1" w:rsidTr="00CB4024">
        <w:trPr>
          <w:trHeight w:val="69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7F1" w:rsidRDefault="003657F1" w:rsidP="00CB4024">
            <w:r>
              <w:t xml:space="preserve">Ответственные исполнители  подпрограмм муниципальной программы  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7F1" w:rsidRDefault="003657F1" w:rsidP="00CB4024">
            <w:r>
              <w:t>- отдел экономики;</w:t>
            </w:r>
          </w:p>
          <w:p w:rsidR="003657F1" w:rsidRDefault="003657F1" w:rsidP="00CB4024"/>
        </w:tc>
      </w:tr>
      <w:tr w:rsidR="003657F1" w:rsidTr="00CB4024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7F1" w:rsidRDefault="003657F1" w:rsidP="00CB4024">
            <w:r>
              <w:t xml:space="preserve">Исполнители основных мероприятий муниципальной программы 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7F1" w:rsidRDefault="003657F1" w:rsidP="00CB4024">
            <w:r>
              <w:t>- отдел экономики</w:t>
            </w:r>
          </w:p>
          <w:p w:rsidR="003657F1" w:rsidRDefault="003657F1" w:rsidP="00CB4024"/>
        </w:tc>
      </w:tr>
      <w:tr w:rsidR="003657F1" w:rsidTr="00CB4024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7F1" w:rsidRDefault="003657F1" w:rsidP="00CB4024">
            <w:r>
              <w:t>Наименование подпрограмм муниципальной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7F1" w:rsidRDefault="003657F1" w:rsidP="00CB4024">
            <w:r>
              <w:t>Не содержит подпрограмм</w:t>
            </w:r>
          </w:p>
        </w:tc>
      </w:tr>
      <w:tr w:rsidR="003657F1" w:rsidTr="00CB4024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7F1" w:rsidRDefault="003657F1" w:rsidP="00CB4024">
            <w:r>
              <w:t>Цель муниципальной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7F1" w:rsidRDefault="003657F1" w:rsidP="00CB4024">
            <w:r>
              <w:t>Улучшение жилищный условий молодых семей, проживающих в муниципальном образовании «Угранский район» Смоленской области</w:t>
            </w:r>
          </w:p>
        </w:tc>
      </w:tr>
      <w:tr w:rsidR="003657F1" w:rsidTr="00CB4024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7F1" w:rsidRDefault="003657F1" w:rsidP="00CB4024">
            <w:r>
              <w:t xml:space="preserve">Целевые показатели реализации муниципальной программы 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7F1" w:rsidRDefault="003657F1" w:rsidP="00CB4024">
            <w:r>
              <w:t>Количество молодых семей, улучшивших жилищные условия в рамках реализации подпрограммы;</w:t>
            </w:r>
          </w:p>
          <w:p w:rsidR="003657F1" w:rsidRDefault="003657F1" w:rsidP="00CB4024">
            <w:r>
              <w:t>Доля молодых семьей, улучшивших жилищные условия за счет социальных выплат от общего количества молодых семьей, имеющих право на получение социальной выплаты</w:t>
            </w:r>
          </w:p>
        </w:tc>
      </w:tr>
      <w:tr w:rsidR="003657F1" w:rsidTr="00CB4024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7F1" w:rsidRDefault="003657F1" w:rsidP="00CB4024">
            <w:r>
              <w:t>Сроки (этапы) реализации муниципальной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7F1" w:rsidRDefault="003657F1" w:rsidP="00CB4024">
            <w:r>
              <w:t>2015-2024 годы</w:t>
            </w:r>
          </w:p>
        </w:tc>
      </w:tr>
      <w:tr w:rsidR="003657F1" w:rsidTr="00CB4024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7F1" w:rsidRDefault="003657F1" w:rsidP="00CB4024">
            <w:r>
              <w:t xml:space="preserve">Объемы ассигнований муниципальной программы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7F1" w:rsidRDefault="003657F1" w:rsidP="00CB4024">
            <w:r w:rsidRPr="00383784">
              <w:t xml:space="preserve">Объем финансирования программы составляет </w:t>
            </w:r>
            <w:r>
              <w:t xml:space="preserve">79189,9 </w:t>
            </w:r>
            <w:r w:rsidRPr="00750C54">
              <w:t>тыс</w:t>
            </w:r>
            <w:r w:rsidRPr="00383784">
              <w:t>. рублей за счет бюджетов всех уровней, в том числе:</w:t>
            </w:r>
          </w:p>
          <w:p w:rsidR="003657F1" w:rsidRPr="00383784" w:rsidRDefault="003657F1" w:rsidP="00CB4024">
            <w:r>
              <w:t>- в 2015 году – 4410 тыс. рублей, в том числе за счет средств федерального и областного бюджета – 1323 тыс. рублей, за счет средств районного бюджета – 220,5 тыс. рублей, за счет внебюджетных средств – 2866,5 тыс. рублей;</w:t>
            </w:r>
          </w:p>
          <w:p w:rsidR="003657F1" w:rsidRPr="00566E45" w:rsidRDefault="003657F1" w:rsidP="00CB4024">
            <w:r w:rsidRPr="000215FE">
              <w:t>- в 2016 году – 617,4 тыс. руб., в том числе за счет средств областного бюджета 529,2 тыс. руб., за счет средств районного бюджета – 88,2 тыс. рублей;</w:t>
            </w:r>
          </w:p>
          <w:p w:rsidR="003657F1" w:rsidRPr="00383784" w:rsidRDefault="003657F1" w:rsidP="00CB4024">
            <w:r w:rsidRPr="00566E45">
              <w:t xml:space="preserve">- в 2017 году – </w:t>
            </w:r>
            <w:r>
              <w:t>8085,1</w:t>
            </w:r>
            <w:r w:rsidRPr="00566E45">
              <w:t xml:space="preserve"> тыс. руб., в том числе за счет средств федерального и областного бюджетов – </w:t>
            </w:r>
            <w:r>
              <w:t>2425,5</w:t>
            </w:r>
            <w:r w:rsidRPr="00566E45">
              <w:t xml:space="preserve"> тыс. руб., за счет средств районного бюджета – </w:t>
            </w:r>
            <w:r>
              <w:t>404,3</w:t>
            </w:r>
            <w:r w:rsidRPr="00566E45">
              <w:t xml:space="preserve"> тыс. руб., за счет внебюджетных средств – </w:t>
            </w:r>
            <w:r>
              <w:t>5255,3</w:t>
            </w:r>
            <w:r w:rsidRPr="00566E45">
              <w:t>;</w:t>
            </w:r>
          </w:p>
          <w:p w:rsidR="003657F1" w:rsidRDefault="003657F1" w:rsidP="00CB4024">
            <w:r w:rsidRPr="00383784">
              <w:t>- в 201</w:t>
            </w:r>
            <w:r>
              <w:t>8</w:t>
            </w:r>
            <w:r w:rsidRPr="00383784">
              <w:t xml:space="preserve"> году –</w:t>
            </w:r>
            <w:r>
              <w:t xml:space="preserve"> 1108,7 </w:t>
            </w:r>
            <w:r w:rsidRPr="00383784">
              <w:t>тыс. руб., в том числе за счет средств федерального и областного бюджетов –</w:t>
            </w:r>
            <w:r>
              <w:t xml:space="preserve">654,15 </w:t>
            </w:r>
            <w:r w:rsidRPr="00383784">
              <w:t>тыс. руб., за счет средств районного бюджета –</w:t>
            </w:r>
            <w:r>
              <w:t xml:space="preserve">117,6 </w:t>
            </w:r>
            <w:r w:rsidRPr="00383784">
              <w:t>тыс. руб.</w:t>
            </w:r>
            <w:r>
              <w:t xml:space="preserve"> за счет внебюджетных средств – 336,95</w:t>
            </w:r>
            <w:r w:rsidRPr="00383784">
              <w:t xml:space="preserve"> тыс. руб.;</w:t>
            </w:r>
          </w:p>
          <w:p w:rsidR="003657F1" w:rsidRPr="00383784" w:rsidRDefault="003657F1" w:rsidP="00CB4024"/>
          <w:p w:rsidR="003657F1" w:rsidRDefault="003657F1" w:rsidP="00CB4024">
            <w:r>
              <w:t>- в 2019</w:t>
            </w:r>
            <w:r w:rsidRPr="00383784">
              <w:t xml:space="preserve"> году –</w:t>
            </w:r>
            <w:r>
              <w:t xml:space="preserve">4510,7 </w:t>
            </w:r>
            <w:r w:rsidRPr="00383784">
              <w:t>тыс. руб., в том числе за счет средств федерального и областного бюджетов –</w:t>
            </w:r>
            <w:r>
              <w:t xml:space="preserve">1229,0 </w:t>
            </w:r>
            <w:r w:rsidRPr="00383784">
              <w:t>тыс. руб., за счет средств районного бюджета –</w:t>
            </w:r>
            <w:r>
              <w:t xml:space="preserve">204,8 </w:t>
            </w:r>
            <w:r w:rsidRPr="00383784">
              <w:t>тыс. руб.</w:t>
            </w:r>
            <w:r>
              <w:t xml:space="preserve"> за счет внебюджетных средств – 3076,9</w:t>
            </w:r>
            <w:r w:rsidRPr="00383784">
              <w:t xml:space="preserve"> тыс. руб.;</w:t>
            </w:r>
          </w:p>
          <w:p w:rsidR="003657F1" w:rsidRDefault="003657F1" w:rsidP="00CB4024">
            <w:r>
              <w:t>- в 2020</w:t>
            </w:r>
            <w:r w:rsidRPr="00383784">
              <w:t xml:space="preserve"> году –</w:t>
            </w:r>
            <w:r>
              <w:t xml:space="preserve">13965 </w:t>
            </w:r>
            <w:r w:rsidRPr="00383784">
              <w:t>тыс. руб., в том числе за счет средств федерального и областного бюджетов –</w:t>
            </w:r>
            <w:r w:rsidRPr="00A42D1D">
              <w:t>4189,5</w:t>
            </w:r>
            <w:r>
              <w:t xml:space="preserve"> </w:t>
            </w:r>
            <w:r w:rsidRPr="00383784">
              <w:t>тыс. руб., за счет средств районного бюджета –</w:t>
            </w:r>
            <w:r>
              <w:t xml:space="preserve">698,25 </w:t>
            </w:r>
            <w:r w:rsidRPr="00383784">
              <w:t>тыс. руб.</w:t>
            </w:r>
            <w:r>
              <w:t xml:space="preserve"> за счет внебюджетных средств – 9077,25</w:t>
            </w:r>
            <w:r w:rsidRPr="00383784">
              <w:t xml:space="preserve"> тыс. руб.;</w:t>
            </w:r>
          </w:p>
          <w:p w:rsidR="003657F1" w:rsidRDefault="003657F1" w:rsidP="00CB4024">
            <w:r>
              <w:lastRenderedPageBreak/>
              <w:t>- в 2021</w:t>
            </w:r>
            <w:r w:rsidRPr="00383784">
              <w:t xml:space="preserve"> году –</w:t>
            </w:r>
            <w:r>
              <w:t xml:space="preserve">12154,9 </w:t>
            </w:r>
            <w:r w:rsidRPr="00383784">
              <w:t>тыс. руб., в том числе за счет средств федерального и областного бюджетов –</w:t>
            </w:r>
            <w:r>
              <w:t xml:space="preserve">3572,9 </w:t>
            </w:r>
            <w:r w:rsidRPr="00383784">
              <w:t>тыс. руб., за счет средств районного бюджета –</w:t>
            </w:r>
            <w:r>
              <w:t xml:space="preserve">173,6 </w:t>
            </w:r>
            <w:r w:rsidRPr="00383784">
              <w:t>тыс. руб.</w:t>
            </w:r>
            <w:r>
              <w:t xml:space="preserve"> за счет внебюджетных средств – 8408,4</w:t>
            </w:r>
            <w:r w:rsidRPr="00383784">
              <w:t xml:space="preserve"> тыс. руб.;</w:t>
            </w:r>
          </w:p>
          <w:p w:rsidR="003657F1" w:rsidRDefault="003657F1" w:rsidP="00CB4024">
            <w:r>
              <w:t>- в 2022</w:t>
            </w:r>
            <w:r w:rsidRPr="00383784">
              <w:t xml:space="preserve"> году –</w:t>
            </w:r>
            <w:r>
              <w:t xml:space="preserve">12176,6 </w:t>
            </w:r>
            <w:r w:rsidRPr="00383784">
              <w:t>тыс. руб., в том числе за счет средств федерального и областного бюджетов –</w:t>
            </w:r>
            <w:r>
              <w:t xml:space="preserve">3572,9 </w:t>
            </w:r>
            <w:r w:rsidRPr="00383784">
              <w:t>тыс. руб., за счет средств районного бюджета –</w:t>
            </w:r>
            <w:r>
              <w:t xml:space="preserve">195,3 </w:t>
            </w:r>
            <w:r w:rsidRPr="00383784">
              <w:t>тыс. руб.</w:t>
            </w:r>
            <w:r>
              <w:t xml:space="preserve"> за счет внебюджетных средств – 8408,4</w:t>
            </w:r>
            <w:r w:rsidRPr="00383784">
              <w:t xml:space="preserve"> тыс. руб.;</w:t>
            </w:r>
          </w:p>
          <w:p w:rsidR="003657F1" w:rsidRDefault="003657F1" w:rsidP="00CB4024">
            <w:r>
              <w:t>- в 2023</w:t>
            </w:r>
            <w:r w:rsidRPr="00383784">
              <w:t xml:space="preserve"> году –</w:t>
            </w:r>
            <w:r>
              <w:t xml:space="preserve">12209,2 </w:t>
            </w:r>
            <w:r w:rsidRPr="00383784">
              <w:t>тыс. руб., в том числе за счет средств федерального и областного бюджетов –</w:t>
            </w:r>
            <w:r>
              <w:t xml:space="preserve">3572,9 </w:t>
            </w:r>
            <w:r w:rsidRPr="00383784">
              <w:t>тыс. руб., за счет средств районного бюджета –</w:t>
            </w:r>
            <w:r>
              <w:t xml:space="preserve">227,9 </w:t>
            </w:r>
            <w:r w:rsidRPr="00383784">
              <w:t>тыс. руб.</w:t>
            </w:r>
            <w:r>
              <w:t xml:space="preserve"> за счет внебюджетных средств – 8408,4</w:t>
            </w:r>
            <w:r w:rsidRPr="00383784">
              <w:t xml:space="preserve"> тыс. руб.;</w:t>
            </w:r>
          </w:p>
          <w:p w:rsidR="003657F1" w:rsidRPr="00383784" w:rsidRDefault="003657F1" w:rsidP="00CB4024">
            <w:r w:rsidRPr="00383784">
              <w:t>- в 20</w:t>
            </w:r>
            <w:r>
              <w:t>24</w:t>
            </w:r>
            <w:r w:rsidRPr="00383784">
              <w:t xml:space="preserve"> году –</w:t>
            </w:r>
            <w:r>
              <w:t xml:space="preserve">12209,2 </w:t>
            </w:r>
            <w:r w:rsidRPr="00383784">
              <w:t>тыс. руб., в том числе за счет средств федерального и областного бюджетов –</w:t>
            </w:r>
            <w:r>
              <w:t xml:space="preserve">3572,9 </w:t>
            </w:r>
            <w:r w:rsidRPr="00383784">
              <w:t>тыс. руб., за счет средств районного бюджета –</w:t>
            </w:r>
            <w:r>
              <w:t xml:space="preserve">227,9 </w:t>
            </w:r>
            <w:r w:rsidRPr="00383784">
              <w:t>тыс. руб.</w:t>
            </w:r>
            <w:r>
              <w:t xml:space="preserve"> за счет внебюджетных средств – 8408,4 тыс. руб</w:t>
            </w:r>
            <w:proofErr w:type="gramStart"/>
            <w:r>
              <w:t>..</w:t>
            </w:r>
            <w:proofErr w:type="gramEnd"/>
          </w:p>
          <w:p w:rsidR="003657F1" w:rsidRDefault="003657F1" w:rsidP="00CB4024">
            <w:pPr>
              <w:ind w:left="0"/>
              <w:rPr>
                <w:i/>
              </w:rPr>
            </w:pPr>
          </w:p>
        </w:tc>
      </w:tr>
      <w:tr w:rsidR="003657F1" w:rsidTr="00CB4024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7F1" w:rsidRDefault="003657F1" w:rsidP="00CB4024">
            <w:r>
              <w:lastRenderedPageBreak/>
              <w:t>Ожидаемые результаты реализации</w:t>
            </w:r>
          </w:p>
          <w:p w:rsidR="003657F1" w:rsidRDefault="003657F1" w:rsidP="00CB4024">
            <w:r>
              <w:t>муниципальной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7F1" w:rsidRDefault="003657F1" w:rsidP="00CB4024">
            <w:r>
              <w:t>Планируется улучшение жилищных условий  33 молодых семей</w:t>
            </w:r>
          </w:p>
        </w:tc>
      </w:tr>
    </w:tbl>
    <w:p w:rsidR="00AD4D14" w:rsidRPr="003657F1" w:rsidRDefault="00AD4D14" w:rsidP="003657F1">
      <w:pPr>
        <w:rPr>
          <w:szCs w:val="28"/>
        </w:rPr>
      </w:pPr>
    </w:p>
    <w:sectPr w:rsidR="00AD4D14" w:rsidRPr="003657F1" w:rsidSect="000A4197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715F1"/>
    <w:multiLevelType w:val="singleLevel"/>
    <w:tmpl w:val="EBB07A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692B7371"/>
    <w:multiLevelType w:val="hybridMultilevel"/>
    <w:tmpl w:val="24C6439A"/>
    <w:lvl w:ilvl="0" w:tplc="FFFFFFFF">
      <w:start w:val="1"/>
      <w:numFmt w:val="upperRoman"/>
      <w:pStyle w:val="4"/>
      <w:lvlText w:val="%1."/>
      <w:lvlJc w:val="left"/>
      <w:pPr>
        <w:tabs>
          <w:tab w:val="num" w:pos="1485"/>
        </w:tabs>
        <w:ind w:left="1485" w:hanging="112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7126C6"/>
    <w:rsid w:val="00087636"/>
    <w:rsid w:val="000A4197"/>
    <w:rsid w:val="001242D1"/>
    <w:rsid w:val="00307A2D"/>
    <w:rsid w:val="003657F1"/>
    <w:rsid w:val="00504081"/>
    <w:rsid w:val="005510F9"/>
    <w:rsid w:val="00566E45"/>
    <w:rsid w:val="005C5100"/>
    <w:rsid w:val="007126C6"/>
    <w:rsid w:val="00791AFA"/>
    <w:rsid w:val="0081550F"/>
    <w:rsid w:val="00A42B79"/>
    <w:rsid w:val="00AD4D14"/>
    <w:rsid w:val="00CF4545"/>
    <w:rsid w:val="00D119C3"/>
    <w:rsid w:val="00D52EEB"/>
    <w:rsid w:val="00D821F3"/>
    <w:rsid w:val="00DA7DFE"/>
    <w:rsid w:val="00E3147A"/>
    <w:rsid w:val="00F06B40"/>
    <w:rsid w:val="00F1072C"/>
    <w:rsid w:val="00F31CD8"/>
    <w:rsid w:val="00F95FF3"/>
    <w:rsid w:val="00FD4711"/>
    <w:rsid w:val="00FD5F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C6"/>
    <w:pPr>
      <w:widowControl w:val="0"/>
      <w:autoSpaceDE w:val="0"/>
      <w:autoSpaceDN w:val="0"/>
      <w:adjustRightInd w:val="0"/>
      <w:ind w:left="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7126C6"/>
    <w:pPr>
      <w:keepNext/>
      <w:widowControl/>
      <w:tabs>
        <w:tab w:val="num" w:pos="0"/>
      </w:tabs>
      <w:autoSpaceDE/>
      <w:autoSpaceDN/>
      <w:adjustRightInd/>
      <w:ind w:left="0"/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link w:val="40"/>
    <w:qFormat/>
    <w:rsid w:val="007126C6"/>
    <w:pPr>
      <w:keepNext/>
      <w:widowControl/>
      <w:numPr>
        <w:numId w:val="1"/>
      </w:numPr>
      <w:tabs>
        <w:tab w:val="clear" w:pos="1485"/>
        <w:tab w:val="num" w:pos="0"/>
      </w:tabs>
      <w:autoSpaceDE/>
      <w:autoSpaceDN/>
      <w:adjustRightInd/>
      <w:ind w:left="0" w:firstLine="0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126C6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7126C6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3">
    <w:name w:val="footer"/>
    <w:basedOn w:val="a"/>
    <w:link w:val="a4"/>
    <w:semiHidden/>
    <w:rsid w:val="007126C6"/>
    <w:pPr>
      <w:widowControl/>
      <w:tabs>
        <w:tab w:val="center" w:pos="4677"/>
        <w:tab w:val="right" w:pos="9355"/>
      </w:tabs>
      <w:autoSpaceDE/>
      <w:autoSpaceDN/>
      <w:adjustRightInd/>
      <w:ind w:left="0"/>
      <w:jc w:val="left"/>
    </w:pPr>
  </w:style>
  <w:style w:type="character" w:customStyle="1" w:styleId="a4">
    <w:name w:val="Нижний колонтитул Знак"/>
    <w:basedOn w:val="a0"/>
    <w:link w:val="a3"/>
    <w:semiHidden/>
    <w:rsid w:val="007126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126C6"/>
    <w:pPr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5">
    <w:name w:val="Знак"/>
    <w:basedOn w:val="a"/>
    <w:rsid w:val="007126C6"/>
    <w:pPr>
      <w:widowControl/>
      <w:autoSpaceDE/>
      <w:autoSpaceDN/>
      <w:adjustRightInd/>
      <w:ind w:left="0"/>
      <w:jc w:val="lef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D98FA8-A4B2-4651-B0D7-6F351799E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502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Econom2</dc:creator>
  <cp:keywords/>
  <dc:description/>
  <cp:lastModifiedBy>asus</cp:lastModifiedBy>
  <cp:revision>14</cp:revision>
  <dcterms:created xsi:type="dcterms:W3CDTF">2015-11-10T05:55:00Z</dcterms:created>
  <dcterms:modified xsi:type="dcterms:W3CDTF">2020-11-14T12:24:00Z</dcterms:modified>
</cp:coreProperties>
</file>